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8E" w:rsidRDefault="00384CED" w:rsidP="00384CED">
      <w:pPr>
        <w:jc w:val="center"/>
      </w:pPr>
      <w:r>
        <w:t>ЧЕК-ЛИСТ ПОДГОТОВКА К АТТЕСТАЦИИ</w:t>
      </w:r>
    </w:p>
    <w:p w:rsidR="000B6C75" w:rsidRDefault="000B6C75" w:rsidP="00384CED">
      <w:pPr>
        <w:jc w:val="center"/>
      </w:pPr>
      <w:bookmarkStart w:id="0" w:name="_GoBack"/>
      <w:bookmarkEnd w:id="0"/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384CED" w:rsidTr="00384CED">
        <w:tc>
          <w:tcPr>
            <w:tcW w:w="7694" w:type="dxa"/>
          </w:tcPr>
          <w:p w:rsidR="00384CED" w:rsidRDefault="00384CED" w:rsidP="00384CED">
            <w:pPr>
              <w:jc w:val="center"/>
            </w:pPr>
            <w:r>
              <w:t>1 КК 16 – 26 баллов</w:t>
            </w:r>
          </w:p>
          <w:p w:rsidR="00384CED" w:rsidRDefault="00384CED" w:rsidP="00384CED">
            <w:pPr>
              <w:jc w:val="center"/>
            </w:pPr>
            <w:r>
              <w:t>ВКК 27 – 40 баллов</w:t>
            </w:r>
          </w:p>
        </w:tc>
        <w:tc>
          <w:tcPr>
            <w:tcW w:w="7694" w:type="dxa"/>
          </w:tcPr>
          <w:p w:rsidR="00384CED" w:rsidRDefault="00384CED" w:rsidP="00384CED">
            <w:pPr>
              <w:jc w:val="center"/>
            </w:pPr>
            <w:r>
              <w:t>1 балл разовые мероприятия</w:t>
            </w:r>
          </w:p>
          <w:p w:rsidR="00384CED" w:rsidRDefault="00384CED" w:rsidP="00384CED">
            <w:pPr>
              <w:jc w:val="center"/>
            </w:pPr>
            <w:r>
              <w:t>2 балла система мероприятий, не менее 3</w:t>
            </w:r>
            <w:r>
              <w:rPr>
                <w:vertAlign w:val="superscript"/>
              </w:rPr>
              <w:t>х</w:t>
            </w:r>
          </w:p>
          <w:p w:rsidR="00384CED" w:rsidRPr="00384CED" w:rsidRDefault="00384CED" w:rsidP="00384CED">
            <w:pPr>
              <w:jc w:val="center"/>
            </w:pPr>
            <w:r>
              <w:t>Пункты отмеченные * все обязательны для ВКК</w:t>
            </w:r>
          </w:p>
        </w:tc>
      </w:tr>
    </w:tbl>
    <w:p w:rsidR="00384CED" w:rsidRDefault="00384CED" w:rsidP="00384CED">
      <w:pPr>
        <w:jc w:val="center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145"/>
        <w:gridCol w:w="5915"/>
        <w:gridCol w:w="2664"/>
        <w:gridCol w:w="2664"/>
      </w:tblGrid>
      <w:tr w:rsidR="00530BD0" w:rsidTr="00530BD0">
        <w:trPr>
          <w:trHeight w:val="453"/>
        </w:trPr>
        <w:tc>
          <w:tcPr>
            <w:tcW w:w="4145" w:type="dxa"/>
            <w:vMerge w:val="restart"/>
          </w:tcPr>
          <w:p w:rsidR="00B75B74" w:rsidRDefault="00530BD0" w:rsidP="00B75B74">
            <w:r>
              <w:t xml:space="preserve">1. </w:t>
            </w:r>
            <w:r w:rsidR="00B75B74">
              <w:t xml:space="preserve"> Представлены рабочие программы по годам</w:t>
            </w:r>
          </w:p>
          <w:p w:rsidR="00530BD0" w:rsidRDefault="00B75B74" w:rsidP="00530BD0">
            <w:r>
              <w:t>2.</w:t>
            </w:r>
            <w:r w:rsidR="00530BD0">
              <w:t>Результаты освоения обучающимися образовательных программ по итогам мониторингов, проводимых организацией.</w:t>
            </w:r>
          </w:p>
          <w:p w:rsidR="00530BD0" w:rsidRPr="00530BD0" w:rsidRDefault="00530BD0" w:rsidP="00530BD0">
            <w:pPr>
              <w:rPr>
                <w:i/>
              </w:rPr>
            </w:pPr>
            <w:r w:rsidRPr="00530BD0">
              <w:rPr>
                <w:i/>
              </w:rPr>
              <w:t>Веду мониторинг:</w:t>
            </w:r>
          </w:p>
        </w:tc>
        <w:tc>
          <w:tcPr>
            <w:tcW w:w="5915" w:type="dxa"/>
          </w:tcPr>
          <w:p w:rsidR="00530BD0" w:rsidRDefault="00530BD0" w:rsidP="00530BD0">
            <w:r>
              <w:t>1.1</w:t>
            </w:r>
            <w:proofErr w:type="gramStart"/>
            <w:r>
              <w:t>. развития</w:t>
            </w:r>
            <w:proofErr w:type="gramEnd"/>
            <w:r>
              <w:t xml:space="preserve"> обучающихся 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530BD0" w:rsidRDefault="00530BD0" w:rsidP="00384CED">
            <w:pPr>
              <w:jc w:val="center"/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530BD0" w:rsidRDefault="00530BD0" w:rsidP="00384CED">
            <w:pPr>
              <w:jc w:val="center"/>
            </w:pPr>
          </w:p>
        </w:tc>
      </w:tr>
      <w:tr w:rsidR="00530BD0" w:rsidTr="00530BD0">
        <w:trPr>
          <w:trHeight w:val="453"/>
        </w:trPr>
        <w:tc>
          <w:tcPr>
            <w:tcW w:w="4145" w:type="dxa"/>
            <w:vMerge/>
          </w:tcPr>
          <w:p w:rsidR="00530BD0" w:rsidRDefault="00530BD0" w:rsidP="00384CED">
            <w:pPr>
              <w:jc w:val="center"/>
            </w:pPr>
          </w:p>
        </w:tc>
        <w:tc>
          <w:tcPr>
            <w:tcW w:w="5915" w:type="dxa"/>
          </w:tcPr>
          <w:p w:rsidR="00530BD0" w:rsidRDefault="00530BD0" w:rsidP="00530BD0">
            <w:r>
              <w:t>1.2</w:t>
            </w:r>
            <w:proofErr w:type="gramStart"/>
            <w:r>
              <w:t>. развития</w:t>
            </w:r>
            <w:proofErr w:type="gramEnd"/>
            <w:r>
              <w:t xml:space="preserve"> обучающихся с ОВЗ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 w:rsidR="00530BD0" w:rsidRDefault="00530BD0" w:rsidP="00384CED">
            <w:pPr>
              <w:jc w:val="center"/>
            </w:pP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 w:rsidR="00530BD0" w:rsidRDefault="00530BD0" w:rsidP="00384CED">
            <w:pPr>
              <w:jc w:val="center"/>
            </w:pPr>
          </w:p>
        </w:tc>
      </w:tr>
      <w:tr w:rsidR="00530BD0" w:rsidTr="00530BD0">
        <w:trPr>
          <w:trHeight w:val="454"/>
        </w:trPr>
        <w:tc>
          <w:tcPr>
            <w:tcW w:w="4145" w:type="dxa"/>
            <w:vMerge/>
          </w:tcPr>
          <w:p w:rsidR="00530BD0" w:rsidRDefault="00530BD0" w:rsidP="00384CED">
            <w:pPr>
              <w:jc w:val="center"/>
            </w:pPr>
          </w:p>
        </w:tc>
        <w:tc>
          <w:tcPr>
            <w:tcW w:w="5915" w:type="dxa"/>
          </w:tcPr>
          <w:p w:rsidR="00530BD0" w:rsidRDefault="00530BD0" w:rsidP="00530BD0">
            <w:r>
              <w:t>1.3</w:t>
            </w:r>
            <w:proofErr w:type="gramStart"/>
            <w:r>
              <w:t>. развития</w:t>
            </w:r>
            <w:proofErr w:type="gramEnd"/>
            <w:r>
              <w:t xml:space="preserve"> способностей и талантов обучающихся</w:t>
            </w:r>
          </w:p>
        </w:tc>
        <w:tc>
          <w:tcPr>
            <w:tcW w:w="2664" w:type="dxa"/>
            <w:tcBorders>
              <w:top w:val="single" w:sz="4" w:space="0" w:color="000000"/>
            </w:tcBorders>
          </w:tcPr>
          <w:p w:rsidR="00530BD0" w:rsidRDefault="00530BD0" w:rsidP="00384CED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000000"/>
            </w:tcBorders>
          </w:tcPr>
          <w:p w:rsidR="00530BD0" w:rsidRDefault="00530BD0" w:rsidP="00384CED">
            <w:pPr>
              <w:jc w:val="center"/>
            </w:pPr>
          </w:p>
        </w:tc>
      </w:tr>
      <w:tr w:rsidR="0078533B" w:rsidTr="009E792A">
        <w:tc>
          <w:tcPr>
            <w:tcW w:w="15388" w:type="dxa"/>
            <w:gridSpan w:val="4"/>
          </w:tcPr>
          <w:p w:rsidR="0078533B" w:rsidRDefault="0078533B" w:rsidP="00384CED">
            <w:pPr>
              <w:jc w:val="center"/>
            </w:pPr>
          </w:p>
        </w:tc>
      </w:tr>
      <w:tr w:rsidR="00530BD0" w:rsidTr="00530BD0">
        <w:tc>
          <w:tcPr>
            <w:tcW w:w="4145" w:type="dxa"/>
          </w:tcPr>
          <w:p w:rsidR="00530BD0" w:rsidRPr="00184BFE" w:rsidRDefault="00530BD0" w:rsidP="00530BD0">
            <w:pPr>
              <w:rPr>
                <w:sz w:val="20"/>
                <w:highlight w:val="cyan"/>
                <w:u w:val="dottedHeavy"/>
              </w:rPr>
            </w:pPr>
            <w:r w:rsidRPr="00184BFE">
              <w:rPr>
                <w:sz w:val="20"/>
                <w:highlight w:val="cyan"/>
                <w:u w:val="dottedHeavy"/>
              </w:rPr>
              <w:t>2. Результаты освоения обучающимися образовательных программ по итогам мониторингов системы образования.</w:t>
            </w:r>
          </w:p>
          <w:p w:rsidR="00530BD0" w:rsidRPr="00530BD0" w:rsidRDefault="00530BD0" w:rsidP="00530BD0">
            <w:pPr>
              <w:rPr>
                <w:i/>
                <w:u w:val="dottedHeavy"/>
              </w:rPr>
            </w:pPr>
            <w:r w:rsidRPr="00184BFE">
              <w:rPr>
                <w:i/>
                <w:sz w:val="20"/>
                <w:highlight w:val="cyan"/>
                <w:u w:val="dottedHeavy"/>
              </w:rPr>
              <w:t>Представила результаты МКДО:</w:t>
            </w:r>
          </w:p>
        </w:tc>
        <w:tc>
          <w:tcPr>
            <w:tcW w:w="5915" w:type="dxa"/>
          </w:tcPr>
          <w:p w:rsidR="00530BD0" w:rsidRDefault="00530BD0" w:rsidP="00384CED">
            <w:pPr>
              <w:jc w:val="center"/>
            </w:pPr>
          </w:p>
        </w:tc>
        <w:tc>
          <w:tcPr>
            <w:tcW w:w="2664" w:type="dxa"/>
          </w:tcPr>
          <w:p w:rsidR="00530BD0" w:rsidRDefault="00530BD0" w:rsidP="00384CED">
            <w:pPr>
              <w:jc w:val="center"/>
            </w:pPr>
          </w:p>
        </w:tc>
        <w:tc>
          <w:tcPr>
            <w:tcW w:w="2664" w:type="dxa"/>
          </w:tcPr>
          <w:p w:rsidR="00530BD0" w:rsidRDefault="00530BD0" w:rsidP="00384CED">
            <w:pPr>
              <w:jc w:val="center"/>
            </w:pPr>
          </w:p>
        </w:tc>
      </w:tr>
      <w:tr w:rsidR="0078533B" w:rsidTr="0074590E">
        <w:tc>
          <w:tcPr>
            <w:tcW w:w="15388" w:type="dxa"/>
            <w:gridSpan w:val="4"/>
          </w:tcPr>
          <w:p w:rsidR="0078533B" w:rsidRDefault="0078533B" w:rsidP="00384CED">
            <w:pPr>
              <w:jc w:val="center"/>
            </w:pPr>
          </w:p>
        </w:tc>
      </w:tr>
      <w:tr w:rsidR="00CF0C1D" w:rsidTr="005C6F0B">
        <w:trPr>
          <w:trHeight w:val="1096"/>
        </w:trPr>
        <w:tc>
          <w:tcPr>
            <w:tcW w:w="4145" w:type="dxa"/>
            <w:vMerge w:val="restart"/>
          </w:tcPr>
          <w:p w:rsidR="00CF0C1D" w:rsidRDefault="00CF0C1D" w:rsidP="00530BD0">
            <w:r>
              <w:t>3. Выявление и развитие способностей у обучающихся. (НЕ КОНКУРСЫ!!!)</w:t>
            </w:r>
          </w:p>
          <w:p w:rsidR="00CF0C1D" w:rsidRDefault="00CF0C1D" w:rsidP="00530BD0">
            <w:r>
              <w:t>Конкретные образовательные материалы, разработки, конспекты, приказы заведующего о вашем участии в событии, распоряжение о рабочей группе, план работы ДОУ (принятый педсоветом и заверенный руководителем). С обязательным указанием уровня мероприятия.</w:t>
            </w:r>
          </w:p>
          <w:p w:rsidR="00CF0C1D" w:rsidRDefault="00CF0C1D" w:rsidP="00530BD0">
            <w:pPr>
              <w:rPr>
                <w:i/>
              </w:rPr>
            </w:pPr>
            <w:r>
              <w:rPr>
                <w:i/>
              </w:rPr>
              <w:t>Представила материалы по проведению занятия/серии занятий/</w:t>
            </w:r>
          </w:p>
          <w:p w:rsidR="00CF0C1D" w:rsidRDefault="00CF0C1D" w:rsidP="00530BD0">
            <w:pPr>
              <w:rPr>
                <w:i/>
              </w:rPr>
            </w:pPr>
            <w:proofErr w:type="gramStart"/>
            <w:r>
              <w:rPr>
                <w:i/>
              </w:rPr>
              <w:t>проекта</w:t>
            </w:r>
            <w:proofErr w:type="gramEnd"/>
            <w:r>
              <w:rPr>
                <w:i/>
              </w:rPr>
              <w:t>/акции/консультации…</w:t>
            </w:r>
          </w:p>
          <w:p w:rsidR="00CF0C1D" w:rsidRPr="00530BD0" w:rsidRDefault="00CF0C1D" w:rsidP="00CF0C1D">
            <w:pPr>
              <w:rPr>
                <w:i/>
              </w:rPr>
            </w:pPr>
            <w:r>
              <w:rPr>
                <w:i/>
              </w:rPr>
              <w:t>Представила опыт работы/ публикацию …</w:t>
            </w:r>
          </w:p>
        </w:tc>
        <w:tc>
          <w:tcPr>
            <w:tcW w:w="5915" w:type="dxa"/>
          </w:tcPr>
          <w:p w:rsidR="00CF0C1D" w:rsidRDefault="005C6F0B" w:rsidP="005C6F0B">
            <w:r>
              <w:t>3.1. С</w:t>
            </w:r>
            <w:r w:rsidR="00CF0C1D">
              <w:t>оциально-значимых дел по формированию базовых национальных ценностей РФ.</w:t>
            </w:r>
          </w:p>
        </w:tc>
        <w:tc>
          <w:tcPr>
            <w:tcW w:w="2664" w:type="dxa"/>
          </w:tcPr>
          <w:p w:rsidR="00CF0C1D" w:rsidRDefault="00CF0C1D" w:rsidP="00384CED">
            <w:pPr>
              <w:jc w:val="center"/>
            </w:pPr>
          </w:p>
        </w:tc>
        <w:tc>
          <w:tcPr>
            <w:tcW w:w="2664" w:type="dxa"/>
          </w:tcPr>
          <w:p w:rsidR="00CF0C1D" w:rsidRDefault="00CF0C1D" w:rsidP="00384CED">
            <w:pPr>
              <w:jc w:val="center"/>
            </w:pPr>
          </w:p>
        </w:tc>
      </w:tr>
      <w:tr w:rsidR="00CF0C1D" w:rsidTr="005C6F0B">
        <w:trPr>
          <w:trHeight w:val="1097"/>
        </w:trPr>
        <w:tc>
          <w:tcPr>
            <w:tcW w:w="4145" w:type="dxa"/>
            <w:vMerge/>
          </w:tcPr>
          <w:p w:rsidR="00CF0C1D" w:rsidRDefault="00CF0C1D" w:rsidP="00384CED">
            <w:pPr>
              <w:jc w:val="center"/>
            </w:pPr>
          </w:p>
        </w:tc>
        <w:tc>
          <w:tcPr>
            <w:tcW w:w="5915" w:type="dxa"/>
          </w:tcPr>
          <w:p w:rsidR="00CF0C1D" w:rsidRDefault="00CF0C1D" w:rsidP="005C6F0B">
            <w:r>
              <w:t xml:space="preserve">3.2. </w:t>
            </w:r>
            <w:r w:rsidR="005C6F0B">
              <w:t>Мероприятий творческой направленности.</w:t>
            </w:r>
          </w:p>
        </w:tc>
        <w:tc>
          <w:tcPr>
            <w:tcW w:w="2664" w:type="dxa"/>
          </w:tcPr>
          <w:p w:rsidR="00CF0C1D" w:rsidRDefault="00CF0C1D" w:rsidP="00384CED">
            <w:pPr>
              <w:jc w:val="center"/>
            </w:pPr>
          </w:p>
        </w:tc>
        <w:tc>
          <w:tcPr>
            <w:tcW w:w="2664" w:type="dxa"/>
          </w:tcPr>
          <w:p w:rsidR="00CF0C1D" w:rsidRDefault="00CF0C1D" w:rsidP="00384CED">
            <w:pPr>
              <w:jc w:val="center"/>
            </w:pPr>
          </w:p>
        </w:tc>
      </w:tr>
      <w:tr w:rsidR="00CF0C1D" w:rsidTr="005C6F0B">
        <w:trPr>
          <w:trHeight w:val="1096"/>
        </w:trPr>
        <w:tc>
          <w:tcPr>
            <w:tcW w:w="4145" w:type="dxa"/>
            <w:vMerge/>
          </w:tcPr>
          <w:p w:rsidR="00CF0C1D" w:rsidRDefault="00CF0C1D" w:rsidP="00384CED">
            <w:pPr>
              <w:jc w:val="center"/>
            </w:pPr>
          </w:p>
        </w:tc>
        <w:tc>
          <w:tcPr>
            <w:tcW w:w="5915" w:type="dxa"/>
          </w:tcPr>
          <w:p w:rsidR="00CF0C1D" w:rsidRDefault="005C6F0B" w:rsidP="005C6F0B">
            <w:r>
              <w:t>3.3. Мероприятий физкультурно-спортивной направленности.</w:t>
            </w:r>
          </w:p>
        </w:tc>
        <w:tc>
          <w:tcPr>
            <w:tcW w:w="2664" w:type="dxa"/>
          </w:tcPr>
          <w:p w:rsidR="00CF0C1D" w:rsidRDefault="00CF0C1D" w:rsidP="00384CED">
            <w:pPr>
              <w:jc w:val="center"/>
            </w:pPr>
          </w:p>
        </w:tc>
        <w:tc>
          <w:tcPr>
            <w:tcW w:w="2664" w:type="dxa"/>
          </w:tcPr>
          <w:p w:rsidR="00CF0C1D" w:rsidRDefault="00CF0C1D" w:rsidP="00384CED">
            <w:pPr>
              <w:jc w:val="center"/>
            </w:pPr>
          </w:p>
        </w:tc>
      </w:tr>
      <w:tr w:rsidR="00CF0C1D" w:rsidTr="005C6F0B">
        <w:trPr>
          <w:trHeight w:val="1097"/>
        </w:trPr>
        <w:tc>
          <w:tcPr>
            <w:tcW w:w="4145" w:type="dxa"/>
            <w:vMerge/>
          </w:tcPr>
          <w:p w:rsidR="00CF0C1D" w:rsidRDefault="00CF0C1D" w:rsidP="00384CED">
            <w:pPr>
              <w:jc w:val="center"/>
            </w:pPr>
          </w:p>
        </w:tc>
        <w:tc>
          <w:tcPr>
            <w:tcW w:w="5915" w:type="dxa"/>
          </w:tcPr>
          <w:p w:rsidR="00CF0C1D" w:rsidRDefault="00B75B74" w:rsidP="00B75B74">
            <w:proofErr w:type="gramStart"/>
            <w:r>
              <w:t>3.4.</w:t>
            </w:r>
            <w:r w:rsidRPr="00B75B74">
              <w:rPr>
                <w:b/>
              </w:rPr>
              <w:t>*</w:t>
            </w:r>
            <w:proofErr w:type="gramEnd"/>
            <w:r>
              <w:t xml:space="preserve"> </w:t>
            </w:r>
            <w:r w:rsidR="005C6F0B">
              <w:t>Олимпиад, конкурсов, фестивалей, соревнований.</w:t>
            </w:r>
            <w:r>
              <w:t xml:space="preserve"> </w:t>
            </w:r>
          </w:p>
        </w:tc>
        <w:tc>
          <w:tcPr>
            <w:tcW w:w="2664" w:type="dxa"/>
          </w:tcPr>
          <w:p w:rsidR="00CF0C1D" w:rsidRDefault="00CF0C1D" w:rsidP="00384CED">
            <w:pPr>
              <w:jc w:val="center"/>
            </w:pPr>
          </w:p>
        </w:tc>
        <w:tc>
          <w:tcPr>
            <w:tcW w:w="2664" w:type="dxa"/>
          </w:tcPr>
          <w:p w:rsidR="00CF0C1D" w:rsidRDefault="00CF0C1D" w:rsidP="00384CED">
            <w:pPr>
              <w:jc w:val="center"/>
            </w:pPr>
          </w:p>
        </w:tc>
      </w:tr>
      <w:tr w:rsidR="0078533B" w:rsidTr="00F83070">
        <w:tc>
          <w:tcPr>
            <w:tcW w:w="15388" w:type="dxa"/>
            <w:gridSpan w:val="4"/>
          </w:tcPr>
          <w:p w:rsidR="0078533B" w:rsidRDefault="0078533B" w:rsidP="00384CED">
            <w:pPr>
              <w:jc w:val="center"/>
            </w:pPr>
          </w:p>
        </w:tc>
      </w:tr>
      <w:tr w:rsidR="00A90CB3" w:rsidTr="00A90CB3">
        <w:trPr>
          <w:trHeight w:val="1380"/>
        </w:trPr>
        <w:tc>
          <w:tcPr>
            <w:tcW w:w="4145" w:type="dxa"/>
            <w:vMerge w:val="restart"/>
          </w:tcPr>
          <w:p w:rsidR="00A90CB3" w:rsidRDefault="00A90CB3" w:rsidP="0078533B">
            <w:r>
              <w:lastRenderedPageBreak/>
              <w:t>4. Личный вклад в повышение качества образования.</w:t>
            </w:r>
          </w:p>
          <w:p w:rsidR="00A90CB3" w:rsidRDefault="00A90CB3" w:rsidP="0078533B">
            <w:r>
              <w:t>(ТЕОРИЮ НЕ ОПИСЫВАТЬ)</w:t>
            </w:r>
          </w:p>
          <w:p w:rsidR="003B6FFA" w:rsidRDefault="003B6FFA" w:rsidP="0078533B">
            <w:pPr>
              <w:rPr>
                <w:i/>
              </w:rPr>
            </w:pPr>
            <w:r>
              <w:rPr>
                <w:i/>
              </w:rPr>
              <w:t xml:space="preserve"> На 1 КК </w:t>
            </w:r>
            <w:r w:rsidRPr="003B6FFA">
              <w:rPr>
                <w:i/>
              </w:rPr>
              <w:t>Продуктивное использование форм, методов, средств, педагогических приемов, электронных образовательных ресурсов (конкретизировать)</w:t>
            </w:r>
            <w:r>
              <w:rPr>
                <w:i/>
              </w:rPr>
              <w:t xml:space="preserve"> </w:t>
            </w:r>
          </w:p>
          <w:p w:rsidR="003B6FFA" w:rsidRDefault="003B6FFA" w:rsidP="0078533B">
            <w:pPr>
              <w:rPr>
                <w:i/>
              </w:rPr>
            </w:pPr>
          </w:p>
          <w:p w:rsidR="003B6FFA" w:rsidRDefault="003B6FFA" w:rsidP="0078533B">
            <w:pPr>
              <w:rPr>
                <w:i/>
              </w:rPr>
            </w:pPr>
          </w:p>
          <w:p w:rsidR="003B6FFA" w:rsidRDefault="003B6FFA" w:rsidP="0078533B">
            <w:pPr>
              <w:rPr>
                <w:i/>
              </w:rPr>
            </w:pPr>
          </w:p>
          <w:p w:rsidR="003B6FFA" w:rsidRDefault="003B6FFA" w:rsidP="003B6FFA">
            <w:pPr>
              <w:rPr>
                <w:b/>
                <w:i/>
              </w:rPr>
            </w:pPr>
            <w:r>
              <w:rPr>
                <w:i/>
              </w:rPr>
              <w:t>На ВКК</w:t>
            </w:r>
            <w:r>
              <w:t xml:space="preserve"> </w:t>
            </w:r>
            <w:r w:rsidRPr="003B6FFA">
              <w:rPr>
                <w:i/>
              </w:rPr>
              <w:t xml:space="preserve">Продуктивное использование </w:t>
            </w:r>
            <w:r w:rsidRPr="003B6FFA">
              <w:rPr>
                <w:b/>
                <w:i/>
                <w:u w:val="single"/>
              </w:rPr>
              <w:t xml:space="preserve">новых </w:t>
            </w:r>
            <w:r w:rsidRPr="003B6FFA">
              <w:rPr>
                <w:i/>
              </w:rPr>
              <w:t>образовательных технологий (конкретизировать)</w:t>
            </w:r>
            <w:r w:rsidRPr="003B6FFA">
              <w:rPr>
                <w:b/>
                <w:i/>
              </w:rPr>
              <w:t>*</w:t>
            </w:r>
            <w:r>
              <w:rPr>
                <w:b/>
                <w:i/>
              </w:rPr>
              <w:t xml:space="preserve"> </w:t>
            </w:r>
          </w:p>
          <w:p w:rsidR="003B6FFA" w:rsidRDefault="003B6FFA" w:rsidP="003B6FFA">
            <w:pPr>
              <w:rPr>
                <w:b/>
                <w:i/>
              </w:rPr>
            </w:pPr>
          </w:p>
          <w:p w:rsidR="003B6FFA" w:rsidRDefault="003B6FFA" w:rsidP="003B6FFA">
            <w:pPr>
              <w:rPr>
                <w:b/>
                <w:i/>
              </w:rPr>
            </w:pPr>
          </w:p>
          <w:p w:rsidR="003B6FFA" w:rsidRDefault="003B6FFA" w:rsidP="003B6FFA">
            <w:pPr>
              <w:rPr>
                <w:b/>
                <w:i/>
              </w:rPr>
            </w:pPr>
          </w:p>
          <w:p w:rsidR="003B6FFA" w:rsidRPr="0078533B" w:rsidRDefault="003B6FFA" w:rsidP="003B6FFA">
            <w:pPr>
              <w:rPr>
                <w:i/>
              </w:rPr>
            </w:pPr>
            <w:r w:rsidRPr="003B6FFA">
              <w:rPr>
                <w:i/>
              </w:rPr>
              <w:t>Представила материалы по:</w:t>
            </w:r>
          </w:p>
        </w:tc>
        <w:tc>
          <w:tcPr>
            <w:tcW w:w="5915" w:type="dxa"/>
          </w:tcPr>
          <w:p w:rsidR="00A90CB3" w:rsidRDefault="00A90CB3" w:rsidP="0078533B">
            <w:r>
              <w:t>4.1. Используемым методам обучения и воспитания (перечислить 3 – 4 технологии отражающих особенность специфику вашей работы с указанием как применение технологии оказало влияние на улучшение качества образования)</w:t>
            </w: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</w:tr>
      <w:tr w:rsidR="00A90CB3" w:rsidTr="00A90CB3">
        <w:trPr>
          <w:trHeight w:val="1380"/>
        </w:trPr>
        <w:tc>
          <w:tcPr>
            <w:tcW w:w="4145" w:type="dxa"/>
            <w:vMerge/>
          </w:tcPr>
          <w:p w:rsidR="00A90CB3" w:rsidRDefault="00A90CB3" w:rsidP="00384CED">
            <w:pPr>
              <w:jc w:val="center"/>
            </w:pPr>
          </w:p>
        </w:tc>
        <w:tc>
          <w:tcPr>
            <w:tcW w:w="5915" w:type="dxa"/>
          </w:tcPr>
          <w:p w:rsidR="00A90CB3" w:rsidRDefault="00A90CB3" w:rsidP="0078533B">
            <w:r>
              <w:t>4.2. Использование ИКТ (конкретные примеры с подтверждениями, например, конспекты занятий с указанием на каком этапе и с какой целью использовалось ИКТ …)</w:t>
            </w: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</w:tr>
      <w:tr w:rsidR="00A90CB3" w:rsidTr="00A90CB3">
        <w:trPr>
          <w:trHeight w:val="1380"/>
        </w:trPr>
        <w:tc>
          <w:tcPr>
            <w:tcW w:w="4145" w:type="dxa"/>
            <w:vMerge/>
          </w:tcPr>
          <w:p w:rsidR="00A90CB3" w:rsidRDefault="00A90CB3" w:rsidP="00384CED">
            <w:pPr>
              <w:jc w:val="center"/>
            </w:pPr>
          </w:p>
        </w:tc>
        <w:tc>
          <w:tcPr>
            <w:tcW w:w="5915" w:type="dxa"/>
          </w:tcPr>
          <w:p w:rsidR="00A90CB3" w:rsidRDefault="00A90CB3" w:rsidP="0078533B">
            <w:r>
              <w:t>4.3. Экспертной деятельности (положение конкурса и приказ в ходе которого вы были членом жюри, уровень)</w:t>
            </w: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</w:tr>
      <w:tr w:rsidR="00A90CB3" w:rsidTr="00A90CB3">
        <w:trPr>
          <w:trHeight w:val="1380"/>
        </w:trPr>
        <w:tc>
          <w:tcPr>
            <w:tcW w:w="4145" w:type="dxa"/>
            <w:vMerge/>
          </w:tcPr>
          <w:p w:rsidR="00A90CB3" w:rsidRDefault="00A90CB3" w:rsidP="00384CED">
            <w:pPr>
              <w:jc w:val="center"/>
            </w:pPr>
          </w:p>
        </w:tc>
        <w:tc>
          <w:tcPr>
            <w:tcW w:w="5915" w:type="dxa"/>
          </w:tcPr>
          <w:p w:rsidR="00A90CB3" w:rsidRDefault="00A90CB3" w:rsidP="00A90CB3">
            <w:r>
              <w:t>4.4. Деятельность в качестве эксперта по аттестации</w:t>
            </w: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</w:tr>
      <w:tr w:rsidR="00A90CB3" w:rsidTr="00A90CB3">
        <w:trPr>
          <w:trHeight w:val="213"/>
        </w:trPr>
        <w:tc>
          <w:tcPr>
            <w:tcW w:w="15388" w:type="dxa"/>
            <w:gridSpan w:val="4"/>
          </w:tcPr>
          <w:p w:rsidR="00A90CB3" w:rsidRDefault="00A90CB3" w:rsidP="00384CED">
            <w:pPr>
              <w:jc w:val="center"/>
            </w:pPr>
          </w:p>
        </w:tc>
      </w:tr>
      <w:tr w:rsidR="00A90CB3" w:rsidTr="00A90CB3">
        <w:trPr>
          <w:trHeight w:val="828"/>
        </w:trPr>
        <w:tc>
          <w:tcPr>
            <w:tcW w:w="4145" w:type="dxa"/>
            <w:vMerge w:val="restart"/>
          </w:tcPr>
          <w:p w:rsidR="00A90CB3" w:rsidRDefault="00A90CB3" w:rsidP="00A90CB3">
            <w:r>
              <w:t>5. Транслирование опыта практических результатов своей профессиональной деятельности.</w:t>
            </w:r>
          </w:p>
          <w:p w:rsidR="00A90CB3" w:rsidRDefault="00A90CB3" w:rsidP="00A90CB3">
            <w:r>
              <w:rPr>
                <w:i/>
              </w:rPr>
              <w:t>Представила материалы по:</w:t>
            </w:r>
          </w:p>
        </w:tc>
        <w:tc>
          <w:tcPr>
            <w:tcW w:w="5915" w:type="dxa"/>
          </w:tcPr>
          <w:p w:rsidR="00A90CB3" w:rsidRDefault="00A90CB3" w:rsidP="00A90CB3">
            <w:r>
              <w:t>5.1. Проведению мастер-классов, открытых занятий, мероприятий (приказы, планы, конспекты, программы …)</w:t>
            </w: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</w:tr>
      <w:tr w:rsidR="00A90CB3" w:rsidTr="00A90CB3">
        <w:trPr>
          <w:trHeight w:val="828"/>
        </w:trPr>
        <w:tc>
          <w:tcPr>
            <w:tcW w:w="4145" w:type="dxa"/>
            <w:vMerge/>
          </w:tcPr>
          <w:p w:rsidR="00A90CB3" w:rsidRDefault="00A90CB3" w:rsidP="00384CED">
            <w:pPr>
              <w:jc w:val="center"/>
            </w:pPr>
          </w:p>
        </w:tc>
        <w:tc>
          <w:tcPr>
            <w:tcW w:w="5915" w:type="dxa"/>
          </w:tcPr>
          <w:p w:rsidR="00A90CB3" w:rsidRDefault="00A90CB3" w:rsidP="00A90CB3">
            <w:r>
              <w:t>5.2. Выступления (</w:t>
            </w:r>
            <w:proofErr w:type="spellStart"/>
            <w:r>
              <w:t>педчтения</w:t>
            </w:r>
            <w:proofErr w:type="spellEnd"/>
            <w:r>
              <w:t>, семинары, конференции …)</w:t>
            </w: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</w:tr>
      <w:tr w:rsidR="00A90CB3" w:rsidTr="00A90CB3">
        <w:trPr>
          <w:trHeight w:val="828"/>
        </w:trPr>
        <w:tc>
          <w:tcPr>
            <w:tcW w:w="4145" w:type="dxa"/>
            <w:vMerge/>
          </w:tcPr>
          <w:p w:rsidR="00A90CB3" w:rsidRDefault="00A90CB3" w:rsidP="00384CED">
            <w:pPr>
              <w:jc w:val="center"/>
            </w:pPr>
          </w:p>
        </w:tc>
        <w:tc>
          <w:tcPr>
            <w:tcW w:w="5915" w:type="dxa"/>
          </w:tcPr>
          <w:p w:rsidR="00A90CB3" w:rsidRDefault="00A90CB3" w:rsidP="00A90CB3">
            <w:r>
              <w:t xml:space="preserve">5.3. Публикации </w:t>
            </w: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</w:tr>
      <w:tr w:rsidR="00A90CB3" w:rsidTr="00A90CB3">
        <w:trPr>
          <w:trHeight w:val="828"/>
        </w:trPr>
        <w:tc>
          <w:tcPr>
            <w:tcW w:w="4145" w:type="dxa"/>
            <w:vMerge/>
          </w:tcPr>
          <w:p w:rsidR="00A90CB3" w:rsidRDefault="00A90CB3" w:rsidP="00384CED">
            <w:pPr>
              <w:jc w:val="center"/>
            </w:pPr>
          </w:p>
        </w:tc>
        <w:tc>
          <w:tcPr>
            <w:tcW w:w="5915" w:type="dxa"/>
          </w:tcPr>
          <w:p w:rsidR="00A90CB3" w:rsidRDefault="00A90CB3" w:rsidP="003B6FFA">
            <w:r>
              <w:t xml:space="preserve">5.4. </w:t>
            </w:r>
            <w:r w:rsidR="003B6FFA" w:rsidRPr="00A90CB3">
              <w:rPr>
                <w:sz w:val="28"/>
              </w:rPr>
              <w:t>*</w:t>
            </w:r>
            <w:r w:rsidR="003B6FFA">
              <w:rPr>
                <w:sz w:val="28"/>
              </w:rPr>
              <w:t xml:space="preserve"> </w:t>
            </w:r>
            <w:r>
              <w:t xml:space="preserve">Участие в </w:t>
            </w:r>
            <w:r w:rsidR="003B6FFA">
              <w:t xml:space="preserve">инновационной и </w:t>
            </w:r>
            <w:r>
              <w:t>экспериментальной деятельности</w:t>
            </w: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</w:tr>
      <w:tr w:rsidR="00A90CB3" w:rsidTr="00A90CB3">
        <w:trPr>
          <w:trHeight w:val="250"/>
        </w:trPr>
        <w:tc>
          <w:tcPr>
            <w:tcW w:w="15388" w:type="dxa"/>
            <w:gridSpan w:val="4"/>
          </w:tcPr>
          <w:p w:rsidR="00A90CB3" w:rsidRDefault="00A90CB3" w:rsidP="00384CED">
            <w:pPr>
              <w:jc w:val="center"/>
            </w:pPr>
          </w:p>
        </w:tc>
      </w:tr>
      <w:tr w:rsidR="00A90CB3" w:rsidTr="00530BD0">
        <w:tc>
          <w:tcPr>
            <w:tcW w:w="4145" w:type="dxa"/>
          </w:tcPr>
          <w:p w:rsidR="00A90CB3" w:rsidRDefault="00A90CB3" w:rsidP="00A90CB3">
            <w:r>
              <w:t>6. Участие в работе методических объединений (педсоветов).</w:t>
            </w:r>
          </w:p>
          <w:p w:rsidR="00A90CB3" w:rsidRDefault="00A90CB3" w:rsidP="00A90CB3">
            <w:r>
              <w:lastRenderedPageBreak/>
              <w:t>ПРЕДСТАВИЛА МАТЕРИАЛ, А НЕ СЛУШАТЕЛЬ!!!</w:t>
            </w:r>
          </w:p>
        </w:tc>
        <w:tc>
          <w:tcPr>
            <w:tcW w:w="5915" w:type="dxa"/>
          </w:tcPr>
          <w:p w:rsidR="00A90CB3" w:rsidRDefault="00A90CB3" w:rsidP="00A90CB3">
            <w:r>
              <w:lastRenderedPageBreak/>
              <w:t xml:space="preserve">6.1. </w:t>
            </w:r>
            <w:r w:rsidR="003B6FFA" w:rsidRPr="003B6FFA">
              <w:rPr>
                <w:b/>
              </w:rPr>
              <w:t xml:space="preserve">* </w:t>
            </w:r>
            <w:r>
              <w:t>Участие в работе методических объединений.</w:t>
            </w: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</w:tr>
      <w:tr w:rsidR="00A90CB3" w:rsidTr="00530BD0">
        <w:tc>
          <w:tcPr>
            <w:tcW w:w="4145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5915" w:type="dxa"/>
          </w:tcPr>
          <w:p w:rsidR="00A90CB3" w:rsidRDefault="00A90CB3" w:rsidP="00A90CB3">
            <w:r>
              <w:t>6.2. Наставничество.</w:t>
            </w: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</w:tr>
      <w:tr w:rsidR="00A90CB3" w:rsidTr="00530BD0">
        <w:tc>
          <w:tcPr>
            <w:tcW w:w="4145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5915" w:type="dxa"/>
          </w:tcPr>
          <w:p w:rsidR="00A90CB3" w:rsidRDefault="00A90CB3" w:rsidP="003B6FFA">
            <w:pPr>
              <w:ind w:right="-108"/>
            </w:pPr>
            <w:r>
              <w:t>6.3</w:t>
            </w:r>
            <w:r w:rsidR="003B6FFA">
              <w:t xml:space="preserve">. </w:t>
            </w:r>
            <w:r w:rsidR="003B6FFA" w:rsidRPr="00A90CB3">
              <w:rPr>
                <w:sz w:val="28"/>
              </w:rPr>
              <w:t>*</w:t>
            </w:r>
            <w:r>
              <w:t xml:space="preserve"> Разработка программно-методического продукта. </w:t>
            </w: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</w:tr>
      <w:tr w:rsidR="00A90CB3" w:rsidTr="00530BD0">
        <w:tc>
          <w:tcPr>
            <w:tcW w:w="4145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5915" w:type="dxa"/>
          </w:tcPr>
          <w:p w:rsidR="00A90CB3" w:rsidRDefault="00A90CB3" w:rsidP="003B6FFA">
            <w:r>
              <w:t xml:space="preserve">6.4. </w:t>
            </w:r>
            <w:r w:rsidR="003B6FFA" w:rsidRPr="00A90CB3">
              <w:rPr>
                <w:sz w:val="28"/>
              </w:rPr>
              <w:t>*</w:t>
            </w:r>
            <w:r w:rsidR="003B6FFA">
              <w:rPr>
                <w:sz w:val="28"/>
              </w:rPr>
              <w:t xml:space="preserve"> </w:t>
            </w:r>
            <w:r>
              <w:t xml:space="preserve">Участие в конкурсах </w:t>
            </w:r>
            <w:proofErr w:type="spellStart"/>
            <w:r>
              <w:t>профмастерства</w:t>
            </w:r>
            <w:proofErr w:type="spellEnd"/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  <w:tc>
          <w:tcPr>
            <w:tcW w:w="2664" w:type="dxa"/>
          </w:tcPr>
          <w:p w:rsidR="00A90CB3" w:rsidRDefault="00A90CB3" w:rsidP="00384CED">
            <w:pPr>
              <w:jc w:val="center"/>
            </w:pPr>
          </w:p>
        </w:tc>
      </w:tr>
    </w:tbl>
    <w:p w:rsidR="00384CED" w:rsidRDefault="00384CED" w:rsidP="00384CED">
      <w:pPr>
        <w:jc w:val="center"/>
      </w:pPr>
    </w:p>
    <w:p w:rsidR="003B6FFA" w:rsidRDefault="003B6FFA" w:rsidP="003B6FFA">
      <w:r>
        <w:rPr>
          <w:rStyle w:val="11"/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Style w:val="11"/>
          <w:rFonts w:ascii="Liberation Serif" w:hAnsi="Liberation Serif" w:cs="Liberation Serif"/>
          <w:lang w:eastAsia="en-US"/>
        </w:rPr>
        <w:t xml:space="preserve"> </w:t>
      </w:r>
    </w:p>
    <w:sectPr w:rsidR="003B6FFA" w:rsidSect="00384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5F"/>
    <w:rsid w:val="000B6C75"/>
    <w:rsid w:val="00184BFE"/>
    <w:rsid w:val="00384CED"/>
    <w:rsid w:val="003B6FFA"/>
    <w:rsid w:val="00530BD0"/>
    <w:rsid w:val="005C6F0B"/>
    <w:rsid w:val="00742C5F"/>
    <w:rsid w:val="0078533B"/>
    <w:rsid w:val="009B68D2"/>
    <w:rsid w:val="00A90CB3"/>
    <w:rsid w:val="00B75B74"/>
    <w:rsid w:val="00BE048E"/>
    <w:rsid w:val="00C26430"/>
    <w:rsid w:val="00C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38366-022C-46AA-B7F6-95518FF6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3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C26430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26430"/>
    <w:rPr>
      <w:rFonts w:ascii="Symbol" w:hAnsi="Symbol" w:cs="Symbol"/>
    </w:rPr>
  </w:style>
  <w:style w:type="character" w:customStyle="1" w:styleId="WW8Num2z0">
    <w:name w:val="WW8Num2z0"/>
    <w:rsid w:val="00C26430"/>
    <w:rPr>
      <w:rFonts w:ascii="Symbol" w:hAnsi="Symbol" w:cs="Symbol"/>
    </w:rPr>
  </w:style>
  <w:style w:type="character" w:customStyle="1" w:styleId="WW8Num3z0">
    <w:name w:val="WW8Num3z0"/>
    <w:rsid w:val="00C26430"/>
  </w:style>
  <w:style w:type="character" w:customStyle="1" w:styleId="WW8Num4z0">
    <w:name w:val="WW8Num4z0"/>
    <w:rsid w:val="00C26430"/>
    <w:rPr>
      <w:rFonts w:ascii="Symbol" w:hAnsi="Symbol" w:cs="Symbol"/>
      <w:color w:val="333333"/>
      <w:sz w:val="20"/>
    </w:rPr>
  </w:style>
  <w:style w:type="character" w:customStyle="1" w:styleId="WW8Num5z0">
    <w:name w:val="WW8Num5z0"/>
    <w:rsid w:val="00C26430"/>
    <w:rPr>
      <w:rFonts w:ascii="Symbol" w:hAnsi="Symbol" w:cs="Symbol"/>
      <w:color w:val="000000"/>
    </w:rPr>
  </w:style>
  <w:style w:type="character" w:customStyle="1" w:styleId="WW8Num6z0">
    <w:name w:val="WW8Num6z0"/>
    <w:rsid w:val="00C26430"/>
    <w:rPr>
      <w:rFonts w:ascii="Symbol" w:hAnsi="Symbol" w:cs="Symbol"/>
      <w:b w:val="0"/>
      <w:i w:val="0"/>
      <w:color w:val="auto"/>
    </w:rPr>
  </w:style>
  <w:style w:type="character" w:customStyle="1" w:styleId="WW8Num7z0">
    <w:name w:val="WW8Num7z0"/>
    <w:rsid w:val="00C26430"/>
  </w:style>
  <w:style w:type="character" w:customStyle="1" w:styleId="WW8Num8z0">
    <w:name w:val="WW8Num8z0"/>
    <w:rsid w:val="00C26430"/>
    <w:rPr>
      <w:rFonts w:ascii="Symbol" w:hAnsi="Symbol" w:cs="Symbol"/>
    </w:rPr>
  </w:style>
  <w:style w:type="character" w:customStyle="1" w:styleId="WW8Num8z1">
    <w:name w:val="WW8Num8z1"/>
    <w:rsid w:val="00C26430"/>
    <w:rPr>
      <w:rFonts w:ascii="Courier New" w:hAnsi="Courier New" w:cs="Courier New"/>
    </w:rPr>
  </w:style>
  <w:style w:type="character" w:customStyle="1" w:styleId="WW8Num8z2">
    <w:name w:val="WW8Num8z2"/>
    <w:rsid w:val="00C26430"/>
    <w:rPr>
      <w:rFonts w:ascii="Wingdings" w:hAnsi="Wingdings" w:cs="Wingdings"/>
    </w:rPr>
  </w:style>
  <w:style w:type="character" w:customStyle="1" w:styleId="WW8Num8z3">
    <w:name w:val="WW8Num8z3"/>
    <w:rsid w:val="00C26430"/>
  </w:style>
  <w:style w:type="character" w:customStyle="1" w:styleId="WW8Num8z4">
    <w:name w:val="WW8Num8z4"/>
    <w:rsid w:val="00C26430"/>
  </w:style>
  <w:style w:type="character" w:customStyle="1" w:styleId="WW8Num8z5">
    <w:name w:val="WW8Num8z5"/>
    <w:rsid w:val="00C26430"/>
  </w:style>
  <w:style w:type="character" w:customStyle="1" w:styleId="WW8Num8z6">
    <w:name w:val="WW8Num8z6"/>
    <w:rsid w:val="00C26430"/>
  </w:style>
  <w:style w:type="character" w:customStyle="1" w:styleId="WW8Num8z7">
    <w:name w:val="WW8Num8z7"/>
    <w:rsid w:val="00C26430"/>
  </w:style>
  <w:style w:type="character" w:customStyle="1" w:styleId="WW8Num8z8">
    <w:name w:val="WW8Num8z8"/>
    <w:rsid w:val="00C26430"/>
  </w:style>
  <w:style w:type="character" w:customStyle="1" w:styleId="2">
    <w:name w:val="Основной шрифт абзаца2"/>
    <w:rsid w:val="00C26430"/>
  </w:style>
  <w:style w:type="character" w:customStyle="1" w:styleId="WW8Num1z1">
    <w:name w:val="WW8Num1z1"/>
    <w:rsid w:val="00C26430"/>
    <w:rPr>
      <w:rFonts w:ascii="Courier New" w:hAnsi="Courier New" w:cs="Courier New"/>
    </w:rPr>
  </w:style>
  <w:style w:type="character" w:customStyle="1" w:styleId="WW8Num1z2">
    <w:name w:val="WW8Num1z2"/>
    <w:rsid w:val="00C26430"/>
    <w:rPr>
      <w:rFonts w:ascii="Wingdings" w:hAnsi="Wingdings" w:cs="Wingdings"/>
    </w:rPr>
  </w:style>
  <w:style w:type="character" w:customStyle="1" w:styleId="WW8Num2z1">
    <w:name w:val="WW8Num2z1"/>
    <w:rsid w:val="00C26430"/>
    <w:rPr>
      <w:rFonts w:ascii="Courier New" w:hAnsi="Courier New" w:cs="Courier New"/>
    </w:rPr>
  </w:style>
  <w:style w:type="character" w:customStyle="1" w:styleId="WW8Num2z2">
    <w:name w:val="WW8Num2z2"/>
    <w:rsid w:val="00C26430"/>
    <w:rPr>
      <w:rFonts w:ascii="Wingdings" w:hAnsi="Wingdings" w:cs="Wingdings"/>
    </w:rPr>
  </w:style>
  <w:style w:type="character" w:customStyle="1" w:styleId="WW8Num3z1">
    <w:name w:val="WW8Num3z1"/>
    <w:rsid w:val="00C26430"/>
  </w:style>
  <w:style w:type="character" w:customStyle="1" w:styleId="WW8Num3z2">
    <w:name w:val="WW8Num3z2"/>
    <w:rsid w:val="00C26430"/>
  </w:style>
  <w:style w:type="character" w:customStyle="1" w:styleId="WW8Num3z3">
    <w:name w:val="WW8Num3z3"/>
    <w:rsid w:val="00C26430"/>
  </w:style>
  <w:style w:type="character" w:customStyle="1" w:styleId="WW8Num3z4">
    <w:name w:val="WW8Num3z4"/>
    <w:rsid w:val="00C26430"/>
  </w:style>
  <w:style w:type="character" w:customStyle="1" w:styleId="WW8Num3z5">
    <w:name w:val="WW8Num3z5"/>
    <w:rsid w:val="00C26430"/>
  </w:style>
  <w:style w:type="character" w:customStyle="1" w:styleId="WW8Num3z6">
    <w:name w:val="WW8Num3z6"/>
    <w:rsid w:val="00C26430"/>
  </w:style>
  <w:style w:type="character" w:customStyle="1" w:styleId="WW8Num3z7">
    <w:name w:val="WW8Num3z7"/>
    <w:rsid w:val="00C26430"/>
  </w:style>
  <w:style w:type="character" w:customStyle="1" w:styleId="WW8Num3z8">
    <w:name w:val="WW8Num3z8"/>
    <w:rsid w:val="00C26430"/>
  </w:style>
  <w:style w:type="character" w:customStyle="1" w:styleId="WW8Num4z1">
    <w:name w:val="WW8Num4z1"/>
    <w:rsid w:val="00C26430"/>
    <w:rPr>
      <w:rFonts w:ascii="Courier New" w:hAnsi="Courier New" w:cs="Courier New"/>
      <w:sz w:val="20"/>
    </w:rPr>
  </w:style>
  <w:style w:type="character" w:customStyle="1" w:styleId="WW8Num4z2">
    <w:name w:val="WW8Num4z2"/>
    <w:rsid w:val="00C26430"/>
    <w:rPr>
      <w:rFonts w:ascii="Wingdings" w:hAnsi="Wingdings" w:cs="Wingdings"/>
      <w:sz w:val="20"/>
    </w:rPr>
  </w:style>
  <w:style w:type="character" w:customStyle="1" w:styleId="WW8Num5z1">
    <w:name w:val="WW8Num5z1"/>
    <w:rsid w:val="00C26430"/>
    <w:rPr>
      <w:rFonts w:ascii="Courier New" w:hAnsi="Courier New" w:cs="Courier New"/>
    </w:rPr>
  </w:style>
  <w:style w:type="character" w:customStyle="1" w:styleId="WW8Num5z2">
    <w:name w:val="WW8Num5z2"/>
    <w:rsid w:val="00C26430"/>
    <w:rPr>
      <w:rFonts w:ascii="Wingdings" w:hAnsi="Wingdings" w:cs="Wingdings"/>
    </w:rPr>
  </w:style>
  <w:style w:type="character" w:customStyle="1" w:styleId="WW8Num6z1">
    <w:name w:val="WW8Num6z1"/>
    <w:rsid w:val="00C26430"/>
    <w:rPr>
      <w:rFonts w:ascii="Courier New" w:hAnsi="Courier New" w:cs="Courier New"/>
    </w:rPr>
  </w:style>
  <w:style w:type="character" w:customStyle="1" w:styleId="WW8Num6z2">
    <w:name w:val="WW8Num6z2"/>
    <w:rsid w:val="00C26430"/>
    <w:rPr>
      <w:rFonts w:ascii="Wingdings" w:hAnsi="Wingdings" w:cs="Wingdings"/>
    </w:rPr>
  </w:style>
  <w:style w:type="character" w:customStyle="1" w:styleId="WW8Num6z3">
    <w:name w:val="WW8Num6z3"/>
    <w:rsid w:val="00C26430"/>
    <w:rPr>
      <w:rFonts w:ascii="Symbol" w:hAnsi="Symbol" w:cs="Symbol"/>
    </w:rPr>
  </w:style>
  <w:style w:type="character" w:customStyle="1" w:styleId="WW8Num7z1">
    <w:name w:val="WW8Num7z1"/>
    <w:rsid w:val="00C26430"/>
  </w:style>
  <w:style w:type="character" w:customStyle="1" w:styleId="WW8Num7z2">
    <w:name w:val="WW8Num7z2"/>
    <w:rsid w:val="00C26430"/>
  </w:style>
  <w:style w:type="character" w:customStyle="1" w:styleId="WW8Num7z3">
    <w:name w:val="WW8Num7z3"/>
    <w:rsid w:val="00C26430"/>
  </w:style>
  <w:style w:type="character" w:customStyle="1" w:styleId="WW8Num7z4">
    <w:name w:val="WW8Num7z4"/>
    <w:rsid w:val="00C26430"/>
  </w:style>
  <w:style w:type="character" w:customStyle="1" w:styleId="WW8Num7z5">
    <w:name w:val="WW8Num7z5"/>
    <w:rsid w:val="00C26430"/>
  </w:style>
  <w:style w:type="character" w:customStyle="1" w:styleId="WW8Num7z6">
    <w:name w:val="WW8Num7z6"/>
    <w:rsid w:val="00C26430"/>
  </w:style>
  <w:style w:type="character" w:customStyle="1" w:styleId="WW8Num7z7">
    <w:name w:val="WW8Num7z7"/>
    <w:rsid w:val="00C26430"/>
  </w:style>
  <w:style w:type="character" w:customStyle="1" w:styleId="WW8Num7z8">
    <w:name w:val="WW8Num7z8"/>
    <w:rsid w:val="00C26430"/>
  </w:style>
  <w:style w:type="character" w:customStyle="1" w:styleId="WW8Num9z0">
    <w:name w:val="WW8Num9z0"/>
    <w:rsid w:val="00C26430"/>
    <w:rPr>
      <w:rFonts w:ascii="Symbol" w:hAnsi="Symbol" w:cs="Symbol"/>
    </w:rPr>
  </w:style>
  <w:style w:type="character" w:customStyle="1" w:styleId="WW8Num9z1">
    <w:name w:val="WW8Num9z1"/>
    <w:rsid w:val="00C26430"/>
    <w:rPr>
      <w:rFonts w:ascii="Courier New" w:hAnsi="Courier New" w:cs="Courier New"/>
    </w:rPr>
  </w:style>
  <w:style w:type="character" w:customStyle="1" w:styleId="WW8Num9z2">
    <w:name w:val="WW8Num9z2"/>
    <w:rsid w:val="00C26430"/>
    <w:rPr>
      <w:rFonts w:ascii="Wingdings" w:hAnsi="Wingdings" w:cs="Wingdings"/>
    </w:rPr>
  </w:style>
  <w:style w:type="character" w:customStyle="1" w:styleId="WW8Num10z0">
    <w:name w:val="WW8Num10z0"/>
    <w:rsid w:val="00C26430"/>
    <w:rPr>
      <w:rFonts w:ascii="Symbol" w:hAnsi="Symbol" w:cs="Symbol"/>
    </w:rPr>
  </w:style>
  <w:style w:type="character" w:customStyle="1" w:styleId="WW8Num10z1">
    <w:name w:val="WW8Num10z1"/>
    <w:rsid w:val="00C26430"/>
    <w:rPr>
      <w:rFonts w:ascii="Courier New" w:hAnsi="Courier New" w:cs="Courier New"/>
    </w:rPr>
  </w:style>
  <w:style w:type="character" w:customStyle="1" w:styleId="WW8Num10z2">
    <w:name w:val="WW8Num10z2"/>
    <w:rsid w:val="00C26430"/>
    <w:rPr>
      <w:rFonts w:ascii="Wingdings" w:hAnsi="Wingdings" w:cs="Wingdings"/>
    </w:rPr>
  </w:style>
  <w:style w:type="character" w:customStyle="1" w:styleId="WW8Num11z0">
    <w:name w:val="WW8Num11z0"/>
    <w:rsid w:val="00C26430"/>
    <w:rPr>
      <w:rFonts w:ascii="Courier New" w:hAnsi="Courier New" w:cs="Courier New"/>
      <w:b w:val="0"/>
      <w:i w:val="0"/>
      <w:color w:val="auto"/>
    </w:rPr>
  </w:style>
  <w:style w:type="character" w:customStyle="1" w:styleId="WW8Num11z1">
    <w:name w:val="WW8Num11z1"/>
    <w:rsid w:val="00C26430"/>
    <w:rPr>
      <w:rFonts w:ascii="Courier New" w:hAnsi="Courier New" w:cs="Courier New"/>
    </w:rPr>
  </w:style>
  <w:style w:type="character" w:customStyle="1" w:styleId="WW8Num11z2">
    <w:name w:val="WW8Num11z2"/>
    <w:rsid w:val="00C26430"/>
    <w:rPr>
      <w:rFonts w:ascii="Wingdings" w:hAnsi="Wingdings" w:cs="Wingdings"/>
    </w:rPr>
  </w:style>
  <w:style w:type="character" w:customStyle="1" w:styleId="WW8Num11z3">
    <w:name w:val="WW8Num11z3"/>
    <w:rsid w:val="00C26430"/>
    <w:rPr>
      <w:rFonts w:ascii="Symbol" w:hAnsi="Symbol" w:cs="Symbol"/>
    </w:rPr>
  </w:style>
  <w:style w:type="character" w:customStyle="1" w:styleId="WW8Num12z0">
    <w:name w:val="WW8Num12z0"/>
    <w:rsid w:val="00C26430"/>
    <w:rPr>
      <w:rFonts w:ascii="Symbol" w:hAnsi="Symbol" w:cs="Symbol"/>
    </w:rPr>
  </w:style>
  <w:style w:type="character" w:customStyle="1" w:styleId="WW8Num12z1">
    <w:name w:val="WW8Num12z1"/>
    <w:rsid w:val="00C26430"/>
    <w:rPr>
      <w:rFonts w:ascii="Courier New" w:hAnsi="Courier New" w:cs="Courier New"/>
    </w:rPr>
  </w:style>
  <w:style w:type="character" w:customStyle="1" w:styleId="WW8Num12z2">
    <w:name w:val="WW8Num12z2"/>
    <w:rsid w:val="00C26430"/>
    <w:rPr>
      <w:rFonts w:ascii="Wingdings" w:hAnsi="Wingdings" w:cs="Wingdings"/>
    </w:rPr>
  </w:style>
  <w:style w:type="character" w:customStyle="1" w:styleId="WW8Num13z0">
    <w:name w:val="WW8Num13z0"/>
    <w:rsid w:val="00C26430"/>
    <w:rPr>
      <w:rFonts w:ascii="Symbol" w:hAnsi="Symbol" w:cs="Symbol"/>
    </w:rPr>
  </w:style>
  <w:style w:type="character" w:customStyle="1" w:styleId="WW8Num13z1">
    <w:name w:val="WW8Num13z1"/>
    <w:rsid w:val="00C26430"/>
    <w:rPr>
      <w:rFonts w:ascii="Courier New" w:hAnsi="Courier New" w:cs="Courier New"/>
    </w:rPr>
  </w:style>
  <w:style w:type="character" w:customStyle="1" w:styleId="WW8Num13z2">
    <w:name w:val="WW8Num13z2"/>
    <w:rsid w:val="00C26430"/>
    <w:rPr>
      <w:rFonts w:ascii="Wingdings" w:hAnsi="Wingdings" w:cs="Wingdings"/>
    </w:rPr>
  </w:style>
  <w:style w:type="character" w:customStyle="1" w:styleId="WW8Num14z0">
    <w:name w:val="WW8Num14z0"/>
    <w:rsid w:val="00C26430"/>
    <w:rPr>
      <w:rFonts w:ascii="Symbol" w:hAnsi="Symbol" w:cs="Symbol"/>
    </w:rPr>
  </w:style>
  <w:style w:type="character" w:customStyle="1" w:styleId="WW8Num14z1">
    <w:name w:val="WW8Num14z1"/>
    <w:rsid w:val="00C26430"/>
    <w:rPr>
      <w:rFonts w:ascii="Courier New" w:hAnsi="Courier New" w:cs="Courier New"/>
    </w:rPr>
  </w:style>
  <w:style w:type="character" w:customStyle="1" w:styleId="WW8Num14z2">
    <w:name w:val="WW8Num14z2"/>
    <w:rsid w:val="00C26430"/>
    <w:rPr>
      <w:rFonts w:ascii="Wingdings" w:hAnsi="Wingdings" w:cs="Wingdings"/>
    </w:rPr>
  </w:style>
  <w:style w:type="character" w:customStyle="1" w:styleId="WW8Num15z0">
    <w:name w:val="WW8Num15z0"/>
    <w:rsid w:val="00C26430"/>
    <w:rPr>
      <w:rFonts w:ascii="Symbol" w:hAnsi="Symbol" w:cs="Symbol"/>
    </w:rPr>
  </w:style>
  <w:style w:type="character" w:customStyle="1" w:styleId="WW8Num15z1">
    <w:name w:val="WW8Num15z1"/>
    <w:rsid w:val="00C26430"/>
    <w:rPr>
      <w:rFonts w:ascii="Courier New" w:hAnsi="Courier New" w:cs="Courier New"/>
    </w:rPr>
  </w:style>
  <w:style w:type="character" w:customStyle="1" w:styleId="WW8Num15z2">
    <w:name w:val="WW8Num15z2"/>
    <w:rsid w:val="00C26430"/>
    <w:rPr>
      <w:rFonts w:ascii="Wingdings" w:hAnsi="Wingdings" w:cs="Wingdings"/>
    </w:rPr>
  </w:style>
  <w:style w:type="character" w:customStyle="1" w:styleId="WW8Num16z0">
    <w:name w:val="WW8Num16z0"/>
    <w:rsid w:val="00C26430"/>
    <w:rPr>
      <w:rFonts w:ascii="Symbol" w:hAnsi="Symbol" w:cs="Symbol"/>
    </w:rPr>
  </w:style>
  <w:style w:type="character" w:customStyle="1" w:styleId="WW8Num16z1">
    <w:name w:val="WW8Num16z1"/>
    <w:rsid w:val="00C26430"/>
    <w:rPr>
      <w:rFonts w:ascii="Courier New" w:hAnsi="Courier New" w:cs="Courier New"/>
    </w:rPr>
  </w:style>
  <w:style w:type="character" w:customStyle="1" w:styleId="WW8Num16z2">
    <w:name w:val="WW8Num16z2"/>
    <w:rsid w:val="00C26430"/>
    <w:rPr>
      <w:rFonts w:ascii="Wingdings" w:hAnsi="Wingdings" w:cs="Wingdings"/>
    </w:rPr>
  </w:style>
  <w:style w:type="character" w:customStyle="1" w:styleId="WW8Num17z0">
    <w:name w:val="WW8Num17z0"/>
    <w:rsid w:val="00C26430"/>
    <w:rPr>
      <w:rFonts w:ascii="Symbol" w:hAnsi="Symbol" w:cs="Symbol"/>
    </w:rPr>
  </w:style>
  <w:style w:type="character" w:customStyle="1" w:styleId="WW8Num17z1">
    <w:name w:val="WW8Num17z1"/>
    <w:rsid w:val="00C26430"/>
    <w:rPr>
      <w:rFonts w:ascii="Courier New" w:hAnsi="Courier New" w:cs="Courier New"/>
    </w:rPr>
  </w:style>
  <w:style w:type="character" w:customStyle="1" w:styleId="WW8Num17z2">
    <w:name w:val="WW8Num17z2"/>
    <w:rsid w:val="00C26430"/>
    <w:rPr>
      <w:rFonts w:ascii="Wingdings" w:hAnsi="Wingdings" w:cs="Wingdings"/>
    </w:rPr>
  </w:style>
  <w:style w:type="character" w:customStyle="1" w:styleId="WW8Num18z0">
    <w:name w:val="WW8Num18z0"/>
    <w:rsid w:val="00C26430"/>
    <w:rPr>
      <w:rFonts w:ascii="Symbol" w:hAnsi="Symbol" w:cs="Symbol"/>
    </w:rPr>
  </w:style>
  <w:style w:type="character" w:customStyle="1" w:styleId="WW8Num18z1">
    <w:name w:val="WW8Num18z1"/>
    <w:rsid w:val="00C26430"/>
    <w:rPr>
      <w:rFonts w:ascii="Courier New" w:hAnsi="Courier New" w:cs="Courier New"/>
    </w:rPr>
  </w:style>
  <w:style w:type="character" w:customStyle="1" w:styleId="WW8Num18z2">
    <w:name w:val="WW8Num18z2"/>
    <w:rsid w:val="00C26430"/>
    <w:rPr>
      <w:rFonts w:ascii="Wingdings" w:hAnsi="Wingdings" w:cs="Wingdings"/>
    </w:rPr>
  </w:style>
  <w:style w:type="character" w:customStyle="1" w:styleId="WW8Num19z0">
    <w:name w:val="WW8Num19z0"/>
    <w:rsid w:val="00C26430"/>
    <w:rPr>
      <w:rFonts w:ascii="Symbol" w:hAnsi="Symbol" w:cs="Symbol"/>
    </w:rPr>
  </w:style>
  <w:style w:type="character" w:customStyle="1" w:styleId="WW8Num19z1">
    <w:name w:val="WW8Num19z1"/>
    <w:rsid w:val="00C26430"/>
    <w:rPr>
      <w:rFonts w:ascii="Courier New" w:hAnsi="Courier New" w:cs="Courier New"/>
    </w:rPr>
  </w:style>
  <w:style w:type="character" w:customStyle="1" w:styleId="WW8Num19z2">
    <w:name w:val="WW8Num19z2"/>
    <w:rsid w:val="00C26430"/>
    <w:rPr>
      <w:rFonts w:ascii="Wingdings" w:hAnsi="Wingdings" w:cs="Wingdings"/>
    </w:rPr>
  </w:style>
  <w:style w:type="character" w:customStyle="1" w:styleId="WW8Num20z0">
    <w:name w:val="WW8Num20z0"/>
    <w:rsid w:val="00C26430"/>
    <w:rPr>
      <w:rFonts w:ascii="Symbol" w:hAnsi="Symbol" w:cs="Symbol"/>
    </w:rPr>
  </w:style>
  <w:style w:type="character" w:customStyle="1" w:styleId="WW8Num20z1">
    <w:name w:val="WW8Num20z1"/>
    <w:rsid w:val="00C26430"/>
    <w:rPr>
      <w:rFonts w:ascii="Courier New" w:hAnsi="Courier New" w:cs="Courier New"/>
    </w:rPr>
  </w:style>
  <w:style w:type="character" w:customStyle="1" w:styleId="WW8Num20z2">
    <w:name w:val="WW8Num20z2"/>
    <w:rsid w:val="00C26430"/>
    <w:rPr>
      <w:rFonts w:ascii="Wingdings" w:hAnsi="Wingdings" w:cs="Wingdings"/>
    </w:rPr>
  </w:style>
  <w:style w:type="character" w:customStyle="1" w:styleId="WW8Num21z0">
    <w:name w:val="WW8Num21z0"/>
    <w:rsid w:val="00C26430"/>
    <w:rPr>
      <w:rFonts w:ascii="Symbol" w:hAnsi="Symbol" w:cs="Symbol"/>
    </w:rPr>
  </w:style>
  <w:style w:type="character" w:customStyle="1" w:styleId="WW8Num21z1">
    <w:name w:val="WW8Num21z1"/>
    <w:rsid w:val="00C26430"/>
    <w:rPr>
      <w:rFonts w:ascii="Courier New" w:hAnsi="Courier New" w:cs="Courier New"/>
    </w:rPr>
  </w:style>
  <w:style w:type="character" w:customStyle="1" w:styleId="WW8Num21z2">
    <w:name w:val="WW8Num21z2"/>
    <w:rsid w:val="00C26430"/>
    <w:rPr>
      <w:rFonts w:ascii="Wingdings" w:hAnsi="Wingdings" w:cs="Wingdings"/>
    </w:rPr>
  </w:style>
  <w:style w:type="character" w:customStyle="1" w:styleId="WW8Num22z0">
    <w:name w:val="WW8Num22z0"/>
    <w:rsid w:val="00C26430"/>
    <w:rPr>
      <w:rFonts w:ascii="Symbol" w:hAnsi="Symbol" w:cs="Symbol"/>
    </w:rPr>
  </w:style>
  <w:style w:type="character" w:customStyle="1" w:styleId="WW8Num22z1">
    <w:name w:val="WW8Num22z1"/>
    <w:rsid w:val="00C26430"/>
    <w:rPr>
      <w:rFonts w:ascii="Courier New" w:hAnsi="Courier New" w:cs="Courier New"/>
    </w:rPr>
  </w:style>
  <w:style w:type="character" w:customStyle="1" w:styleId="WW8Num22z2">
    <w:name w:val="WW8Num22z2"/>
    <w:rsid w:val="00C26430"/>
    <w:rPr>
      <w:rFonts w:ascii="Wingdings" w:hAnsi="Wingdings" w:cs="Wingdings"/>
    </w:rPr>
  </w:style>
  <w:style w:type="character" w:customStyle="1" w:styleId="WW8Num23z0">
    <w:name w:val="WW8Num23z0"/>
    <w:rsid w:val="00C26430"/>
    <w:rPr>
      <w:rFonts w:ascii="Symbol" w:hAnsi="Symbol" w:cs="Symbol"/>
    </w:rPr>
  </w:style>
  <w:style w:type="character" w:customStyle="1" w:styleId="WW8Num23z1">
    <w:name w:val="WW8Num23z1"/>
    <w:rsid w:val="00C26430"/>
    <w:rPr>
      <w:rFonts w:ascii="Courier New" w:hAnsi="Courier New" w:cs="Courier New"/>
    </w:rPr>
  </w:style>
  <w:style w:type="character" w:customStyle="1" w:styleId="WW8Num23z2">
    <w:name w:val="WW8Num23z2"/>
    <w:rsid w:val="00C26430"/>
    <w:rPr>
      <w:rFonts w:ascii="Wingdings" w:hAnsi="Wingdings" w:cs="Wingdings"/>
    </w:rPr>
  </w:style>
  <w:style w:type="character" w:customStyle="1" w:styleId="WW8Num24z0">
    <w:name w:val="WW8Num24z0"/>
    <w:rsid w:val="00C26430"/>
    <w:rPr>
      <w:rFonts w:ascii="Symbol" w:hAnsi="Symbol" w:cs="Symbol"/>
    </w:rPr>
  </w:style>
  <w:style w:type="character" w:customStyle="1" w:styleId="WW8Num24z1">
    <w:name w:val="WW8Num24z1"/>
    <w:rsid w:val="00C26430"/>
    <w:rPr>
      <w:rFonts w:ascii="Courier New" w:hAnsi="Courier New" w:cs="Courier New"/>
    </w:rPr>
  </w:style>
  <w:style w:type="character" w:customStyle="1" w:styleId="WW8Num24z2">
    <w:name w:val="WW8Num24z2"/>
    <w:rsid w:val="00C26430"/>
    <w:rPr>
      <w:rFonts w:ascii="Wingdings" w:hAnsi="Wingdings" w:cs="Wingdings"/>
    </w:rPr>
  </w:style>
  <w:style w:type="character" w:customStyle="1" w:styleId="WW8Num25z0">
    <w:name w:val="WW8Num25z0"/>
    <w:rsid w:val="00C26430"/>
    <w:rPr>
      <w:rFonts w:ascii="Symbol" w:hAnsi="Symbol" w:cs="Symbol"/>
      <w:b w:val="0"/>
      <w:i w:val="0"/>
      <w:color w:val="auto"/>
    </w:rPr>
  </w:style>
  <w:style w:type="character" w:customStyle="1" w:styleId="WW8Num25z1">
    <w:name w:val="WW8Num25z1"/>
    <w:rsid w:val="00C26430"/>
    <w:rPr>
      <w:rFonts w:ascii="Courier New" w:hAnsi="Courier New" w:cs="Courier New"/>
    </w:rPr>
  </w:style>
  <w:style w:type="character" w:customStyle="1" w:styleId="WW8Num25z2">
    <w:name w:val="WW8Num25z2"/>
    <w:rsid w:val="00C26430"/>
    <w:rPr>
      <w:rFonts w:ascii="Wingdings" w:hAnsi="Wingdings" w:cs="Wingdings"/>
    </w:rPr>
  </w:style>
  <w:style w:type="character" w:customStyle="1" w:styleId="WW8Num25z3">
    <w:name w:val="WW8Num25z3"/>
    <w:rsid w:val="00C26430"/>
    <w:rPr>
      <w:rFonts w:ascii="Symbol" w:hAnsi="Symbol" w:cs="Symbol"/>
    </w:rPr>
  </w:style>
  <w:style w:type="character" w:customStyle="1" w:styleId="WW8Num26z0">
    <w:name w:val="WW8Num26z0"/>
    <w:rsid w:val="00C26430"/>
    <w:rPr>
      <w:rFonts w:ascii="Symbol" w:hAnsi="Symbol" w:cs="Symbol"/>
    </w:rPr>
  </w:style>
  <w:style w:type="character" w:customStyle="1" w:styleId="WW8Num26z1">
    <w:name w:val="WW8Num26z1"/>
    <w:rsid w:val="00C26430"/>
    <w:rPr>
      <w:rFonts w:ascii="Courier New" w:hAnsi="Courier New" w:cs="Courier New"/>
    </w:rPr>
  </w:style>
  <w:style w:type="character" w:customStyle="1" w:styleId="WW8Num26z2">
    <w:name w:val="WW8Num26z2"/>
    <w:rsid w:val="00C26430"/>
    <w:rPr>
      <w:rFonts w:ascii="Wingdings" w:hAnsi="Wingdings" w:cs="Wingdings"/>
    </w:rPr>
  </w:style>
  <w:style w:type="character" w:customStyle="1" w:styleId="WW8Num27z0">
    <w:name w:val="WW8Num27z0"/>
    <w:rsid w:val="00C26430"/>
    <w:rPr>
      <w:rFonts w:ascii="Symbol" w:hAnsi="Symbol" w:cs="Symbol"/>
    </w:rPr>
  </w:style>
  <w:style w:type="character" w:customStyle="1" w:styleId="WW8Num27z1">
    <w:name w:val="WW8Num27z1"/>
    <w:rsid w:val="00C26430"/>
    <w:rPr>
      <w:rFonts w:ascii="Courier New" w:hAnsi="Courier New" w:cs="Courier New"/>
    </w:rPr>
  </w:style>
  <w:style w:type="character" w:customStyle="1" w:styleId="WW8Num27z2">
    <w:name w:val="WW8Num27z2"/>
    <w:rsid w:val="00C26430"/>
    <w:rPr>
      <w:rFonts w:ascii="Wingdings" w:hAnsi="Wingdings" w:cs="Wingdings"/>
    </w:rPr>
  </w:style>
  <w:style w:type="character" w:customStyle="1" w:styleId="WW8Num28z0">
    <w:name w:val="WW8Num28z0"/>
    <w:rsid w:val="00C26430"/>
    <w:rPr>
      <w:rFonts w:ascii="Symbol" w:hAnsi="Symbol" w:cs="Symbol"/>
    </w:rPr>
  </w:style>
  <w:style w:type="character" w:customStyle="1" w:styleId="WW8Num28z1">
    <w:name w:val="WW8Num28z1"/>
    <w:rsid w:val="00C26430"/>
    <w:rPr>
      <w:rFonts w:ascii="Courier New" w:hAnsi="Courier New" w:cs="Courier New"/>
    </w:rPr>
  </w:style>
  <w:style w:type="character" w:customStyle="1" w:styleId="WW8Num28z2">
    <w:name w:val="WW8Num28z2"/>
    <w:rsid w:val="00C26430"/>
    <w:rPr>
      <w:rFonts w:ascii="Wingdings" w:hAnsi="Wingdings" w:cs="Wingdings"/>
    </w:rPr>
  </w:style>
  <w:style w:type="character" w:customStyle="1" w:styleId="WW8Num29z0">
    <w:name w:val="WW8Num29z0"/>
    <w:rsid w:val="00C26430"/>
    <w:rPr>
      <w:rFonts w:ascii="Symbol" w:hAnsi="Symbol" w:cs="Symbol"/>
    </w:rPr>
  </w:style>
  <w:style w:type="character" w:customStyle="1" w:styleId="WW8Num29z1">
    <w:name w:val="WW8Num29z1"/>
    <w:rsid w:val="00C26430"/>
    <w:rPr>
      <w:rFonts w:ascii="Courier New" w:hAnsi="Courier New" w:cs="Courier New"/>
    </w:rPr>
  </w:style>
  <w:style w:type="character" w:customStyle="1" w:styleId="WW8Num29z2">
    <w:name w:val="WW8Num29z2"/>
    <w:rsid w:val="00C26430"/>
    <w:rPr>
      <w:rFonts w:ascii="Wingdings" w:hAnsi="Wingdings" w:cs="Wingdings"/>
    </w:rPr>
  </w:style>
  <w:style w:type="character" w:customStyle="1" w:styleId="WW8Num30z0">
    <w:name w:val="WW8Num30z0"/>
    <w:rsid w:val="00C26430"/>
    <w:rPr>
      <w:rFonts w:ascii="Symbol" w:hAnsi="Symbol" w:cs="Symbol"/>
    </w:rPr>
  </w:style>
  <w:style w:type="character" w:customStyle="1" w:styleId="WW8Num30z1">
    <w:name w:val="WW8Num30z1"/>
    <w:rsid w:val="00C26430"/>
    <w:rPr>
      <w:rFonts w:ascii="Courier New" w:hAnsi="Courier New" w:cs="Courier New"/>
    </w:rPr>
  </w:style>
  <w:style w:type="character" w:customStyle="1" w:styleId="WW8Num30z2">
    <w:name w:val="WW8Num30z2"/>
    <w:rsid w:val="00C26430"/>
    <w:rPr>
      <w:rFonts w:ascii="Wingdings" w:hAnsi="Wingdings" w:cs="Wingdings"/>
    </w:rPr>
  </w:style>
  <w:style w:type="character" w:customStyle="1" w:styleId="11">
    <w:name w:val="Основной шрифт абзаца1"/>
    <w:rsid w:val="00C26430"/>
  </w:style>
  <w:style w:type="character" w:customStyle="1" w:styleId="a3">
    <w:name w:val="Символ нумерации"/>
    <w:rsid w:val="00C26430"/>
  </w:style>
  <w:style w:type="paragraph" w:customStyle="1" w:styleId="a4">
    <w:name w:val="Заголовок"/>
    <w:basedOn w:val="a"/>
    <w:next w:val="a5"/>
    <w:rsid w:val="00C2643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a6"/>
    <w:rsid w:val="00C26430"/>
    <w:pPr>
      <w:spacing w:after="120"/>
    </w:pPr>
  </w:style>
  <w:style w:type="character" w:customStyle="1" w:styleId="a6">
    <w:name w:val="Основной текст Знак"/>
    <w:basedOn w:val="a0"/>
    <w:link w:val="a5"/>
    <w:rsid w:val="00C26430"/>
    <w:rPr>
      <w:sz w:val="24"/>
      <w:szCs w:val="24"/>
      <w:lang w:eastAsia="zh-CN"/>
    </w:rPr>
  </w:style>
  <w:style w:type="paragraph" w:customStyle="1" w:styleId="20">
    <w:name w:val="Указатель2"/>
    <w:basedOn w:val="a"/>
    <w:rsid w:val="00C26430"/>
    <w:pPr>
      <w:suppressLineNumbers/>
    </w:pPr>
    <w:rPr>
      <w:rFonts w:eastAsia="Times New Roman" w:cs="Mangal"/>
    </w:rPr>
  </w:style>
  <w:style w:type="paragraph" w:customStyle="1" w:styleId="12">
    <w:name w:val="Название объекта1"/>
    <w:basedOn w:val="a"/>
    <w:rsid w:val="00C26430"/>
    <w:pPr>
      <w:suppressLineNumbers/>
      <w:spacing w:before="120" w:after="120"/>
    </w:pPr>
    <w:rPr>
      <w:rFonts w:eastAsia="Times New Roman" w:cs="Mangal"/>
      <w:i/>
      <w:iCs/>
    </w:rPr>
  </w:style>
  <w:style w:type="paragraph" w:customStyle="1" w:styleId="13">
    <w:name w:val="Указатель1"/>
    <w:basedOn w:val="a"/>
    <w:rsid w:val="00C26430"/>
    <w:pPr>
      <w:suppressLineNumbers/>
    </w:pPr>
    <w:rPr>
      <w:rFonts w:eastAsia="Times New Roman" w:cs="Mangal"/>
    </w:rPr>
  </w:style>
  <w:style w:type="paragraph" w:customStyle="1" w:styleId="21">
    <w:name w:val="Основной текст 21"/>
    <w:basedOn w:val="a"/>
    <w:rsid w:val="00C26430"/>
    <w:pPr>
      <w:jc w:val="center"/>
    </w:pPr>
    <w:rPr>
      <w:rFonts w:ascii="Arial" w:eastAsia="Times New Roman" w:hAnsi="Arial" w:cs="Arial"/>
      <w:b/>
    </w:rPr>
  </w:style>
  <w:style w:type="paragraph" w:customStyle="1" w:styleId="a7">
    <w:name w:val="Содержимое таблицы"/>
    <w:basedOn w:val="a"/>
    <w:rsid w:val="00C26430"/>
    <w:pPr>
      <w:suppressLineNumbers/>
    </w:pPr>
    <w:rPr>
      <w:rFonts w:eastAsia="Times New Roman"/>
    </w:rPr>
  </w:style>
  <w:style w:type="paragraph" w:customStyle="1" w:styleId="a8">
    <w:name w:val="Заголовок таблицы"/>
    <w:basedOn w:val="a7"/>
    <w:rsid w:val="00C26430"/>
    <w:pPr>
      <w:jc w:val="center"/>
    </w:pPr>
    <w:rPr>
      <w:b/>
      <w:bCs/>
    </w:rPr>
  </w:style>
  <w:style w:type="paragraph" w:customStyle="1" w:styleId="a10">
    <w:name w:val="a1"/>
    <w:basedOn w:val="a"/>
    <w:rsid w:val="00C26430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C26430"/>
  </w:style>
  <w:style w:type="character" w:customStyle="1" w:styleId="22">
    <w:name w:val="Название объекта2"/>
    <w:basedOn w:val="a0"/>
    <w:rsid w:val="00C26430"/>
  </w:style>
  <w:style w:type="character" w:customStyle="1" w:styleId="c3">
    <w:name w:val="c3"/>
    <w:basedOn w:val="a0"/>
    <w:rsid w:val="00C26430"/>
  </w:style>
  <w:style w:type="character" w:customStyle="1" w:styleId="10">
    <w:name w:val="Заголовок 1 Знак"/>
    <w:basedOn w:val="a0"/>
    <w:link w:val="1"/>
    <w:uiPriority w:val="9"/>
    <w:rsid w:val="00C26430"/>
    <w:rPr>
      <w:rFonts w:eastAsia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rsid w:val="00C2643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basedOn w:val="a0"/>
    <w:link w:val="a9"/>
    <w:rsid w:val="00C26430"/>
    <w:rPr>
      <w:rFonts w:eastAsia="Times New Roman"/>
      <w:sz w:val="24"/>
      <w:szCs w:val="24"/>
      <w:lang w:eastAsia="zh-CN"/>
    </w:rPr>
  </w:style>
  <w:style w:type="paragraph" w:styleId="ab">
    <w:name w:val="footer"/>
    <w:basedOn w:val="a"/>
    <w:link w:val="ac"/>
    <w:rsid w:val="00C2643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Нижний колонтитул Знак"/>
    <w:basedOn w:val="a0"/>
    <w:link w:val="ab"/>
    <w:rsid w:val="00C26430"/>
    <w:rPr>
      <w:rFonts w:eastAsia="Times New Roman"/>
      <w:sz w:val="24"/>
      <w:szCs w:val="24"/>
      <w:lang w:eastAsia="zh-CN"/>
    </w:rPr>
  </w:style>
  <w:style w:type="paragraph" w:styleId="ad">
    <w:name w:val="caption"/>
    <w:basedOn w:val="a"/>
    <w:qFormat/>
    <w:rsid w:val="00C26430"/>
    <w:pPr>
      <w:suppressLineNumbers/>
      <w:spacing w:before="120" w:after="120"/>
    </w:pPr>
    <w:rPr>
      <w:rFonts w:eastAsia="Times New Roman" w:cs="Mangal"/>
      <w:i/>
      <w:iCs/>
    </w:rPr>
  </w:style>
  <w:style w:type="paragraph" w:styleId="ae">
    <w:name w:val="List"/>
    <w:basedOn w:val="a5"/>
    <w:rsid w:val="00C26430"/>
    <w:rPr>
      <w:rFonts w:eastAsia="Times New Roman" w:cs="Mangal"/>
    </w:rPr>
  </w:style>
  <w:style w:type="paragraph" w:styleId="af">
    <w:name w:val="Body Text Indent"/>
    <w:basedOn w:val="a"/>
    <w:link w:val="af0"/>
    <w:rsid w:val="00C26430"/>
    <w:pPr>
      <w:ind w:left="360"/>
      <w:jc w:val="center"/>
    </w:pPr>
    <w:rPr>
      <w:rFonts w:eastAsia="Times New Roman"/>
      <w:b/>
    </w:rPr>
  </w:style>
  <w:style w:type="character" w:customStyle="1" w:styleId="af0">
    <w:name w:val="Основной текст с отступом Знак"/>
    <w:basedOn w:val="a0"/>
    <w:link w:val="af"/>
    <w:rsid w:val="00C26430"/>
    <w:rPr>
      <w:rFonts w:eastAsia="Times New Roman"/>
      <w:b/>
      <w:sz w:val="24"/>
      <w:szCs w:val="24"/>
      <w:lang w:eastAsia="zh-CN"/>
    </w:rPr>
  </w:style>
  <w:style w:type="paragraph" w:styleId="af1">
    <w:name w:val="Subtitle"/>
    <w:basedOn w:val="a"/>
    <w:next w:val="a"/>
    <w:link w:val="af2"/>
    <w:qFormat/>
    <w:rsid w:val="00C2643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2">
    <w:name w:val="Подзаголовок Знак"/>
    <w:basedOn w:val="a0"/>
    <w:link w:val="af1"/>
    <w:rsid w:val="00C26430"/>
    <w:rPr>
      <w:rFonts w:ascii="Cambria" w:eastAsia="Times New Roman" w:hAnsi="Cambria"/>
      <w:sz w:val="24"/>
      <w:szCs w:val="24"/>
      <w:lang w:eastAsia="zh-CN"/>
    </w:rPr>
  </w:style>
  <w:style w:type="character" w:styleId="af3">
    <w:name w:val="Hyperlink"/>
    <w:uiPriority w:val="99"/>
    <w:rsid w:val="00C26430"/>
    <w:rPr>
      <w:color w:val="0000FF"/>
      <w:u w:val="single"/>
    </w:rPr>
  </w:style>
  <w:style w:type="character" w:styleId="af4">
    <w:name w:val="Strong"/>
    <w:uiPriority w:val="22"/>
    <w:qFormat/>
    <w:rsid w:val="00C26430"/>
    <w:rPr>
      <w:b/>
      <w:bCs/>
    </w:rPr>
  </w:style>
  <w:style w:type="character" w:styleId="af5">
    <w:name w:val="Emphasis"/>
    <w:qFormat/>
    <w:rsid w:val="00C26430"/>
    <w:rPr>
      <w:i/>
      <w:iCs/>
    </w:rPr>
  </w:style>
  <w:style w:type="paragraph" w:styleId="af6">
    <w:name w:val="Normal (Web)"/>
    <w:basedOn w:val="a"/>
    <w:uiPriority w:val="99"/>
    <w:rsid w:val="00C26430"/>
    <w:pPr>
      <w:spacing w:before="90" w:after="90"/>
    </w:pPr>
    <w:rPr>
      <w:rFonts w:eastAsia="Times New Roman"/>
    </w:rPr>
  </w:style>
  <w:style w:type="paragraph" w:styleId="af7">
    <w:name w:val="Balloon Text"/>
    <w:basedOn w:val="a"/>
    <w:link w:val="af8"/>
    <w:rsid w:val="00C26430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26430"/>
    <w:rPr>
      <w:rFonts w:ascii="Tahoma" w:eastAsia="Times New Roman" w:hAnsi="Tahoma" w:cs="Tahoma"/>
      <w:sz w:val="16"/>
      <w:szCs w:val="16"/>
      <w:lang w:eastAsia="zh-CN"/>
    </w:rPr>
  </w:style>
  <w:style w:type="paragraph" w:styleId="af9">
    <w:name w:val="No Spacing"/>
    <w:uiPriority w:val="1"/>
    <w:qFormat/>
    <w:rsid w:val="00C26430"/>
    <w:pPr>
      <w:suppressAutoHyphens/>
    </w:pPr>
    <w:rPr>
      <w:rFonts w:eastAsia="Times New Roman"/>
      <w:sz w:val="24"/>
      <w:szCs w:val="24"/>
      <w:lang w:eastAsia="zh-CN"/>
    </w:rPr>
  </w:style>
  <w:style w:type="table" w:styleId="afa">
    <w:name w:val="Table Grid"/>
    <w:basedOn w:val="a1"/>
    <w:rsid w:val="00384C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530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2025-02-26T12:34:00Z</cp:lastPrinted>
  <dcterms:created xsi:type="dcterms:W3CDTF">2025-10-01T08:16:00Z</dcterms:created>
  <dcterms:modified xsi:type="dcterms:W3CDTF">2025-10-01T08:16:00Z</dcterms:modified>
</cp:coreProperties>
</file>